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0D65" w14:textId="77777777" w:rsidR="00F75353" w:rsidRPr="00F75D1B" w:rsidRDefault="00F75353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b/>
          <w:color w:val="212529"/>
          <w:sz w:val="28"/>
          <w:szCs w:val="28"/>
          <w:lang w:val="en"/>
        </w:rPr>
        <w:t>Opening Hours</w:t>
      </w:r>
    </w:p>
    <w:p w14:paraId="2554C8DD" w14:textId="77777777" w:rsidR="00F75D1B" w:rsidRPr="000F2E4D" w:rsidRDefault="00F75D1B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lang w:val="en"/>
        </w:rPr>
      </w:pPr>
    </w:p>
    <w:p w14:paraId="40AA92B6" w14:textId="3C3AAA38" w:rsidR="00F75353" w:rsidRPr="00F75D1B" w:rsidRDefault="00F75353" w:rsidP="00F75D1B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The surgery 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>is open from 08:00 to 18:30 each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weekday, excl</w:t>
      </w:r>
      <w:r w:rsidR="00F7169C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uding Bank Holidays.  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We close for staff training 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>for</w:t>
      </w:r>
      <w:r w:rsidR="0014119D">
        <w:rPr>
          <w:rFonts w:ascii="Georgia" w:hAnsi="Georgia" w:cs="Segoe UI"/>
          <w:color w:val="212529"/>
          <w:sz w:val="28"/>
          <w:szCs w:val="28"/>
          <w:lang w:val="en"/>
        </w:rPr>
        <w:t xml:space="preserve"> 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 xml:space="preserve">up to 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one 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afternoon 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>per</w:t>
      </w:r>
      <w:r w:rsidR="00551859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month.</w:t>
      </w:r>
    </w:p>
    <w:p w14:paraId="6ACB3472" w14:textId="77777777" w:rsidR="00F75D1B" w:rsidRPr="00F75D1B" w:rsidRDefault="00F75D1B" w:rsidP="00F75D1B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</w:p>
    <w:p w14:paraId="10A7DB93" w14:textId="77777777" w:rsidR="00F75353" w:rsidRPr="00F75D1B" w:rsidRDefault="00F75353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b/>
          <w:color w:val="212529"/>
          <w:sz w:val="28"/>
          <w:szCs w:val="28"/>
          <w:lang w:val="en"/>
        </w:rPr>
        <w:t>When We Are Closed</w:t>
      </w:r>
    </w:p>
    <w:p w14:paraId="129F4815" w14:textId="77777777" w:rsidR="00F75D1B" w:rsidRPr="000F2E4D" w:rsidRDefault="00F75D1B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lang w:val="en"/>
        </w:rPr>
      </w:pPr>
    </w:p>
    <w:p w14:paraId="039D1185" w14:textId="77777777" w:rsidR="00F75353" w:rsidRPr="00F75D1B" w:rsidRDefault="00F75353" w:rsidP="00F75D1B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If you require medical assistance that cannot wait until we re-open, please telephone 111. </w:t>
      </w:r>
      <w:r w:rsidR="00D349B3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Following a telephone assessment, you will be signposted to the appropriate service for your health problem - local pharmacy, walk-in-</w:t>
      </w:r>
      <w:proofErr w:type="spellStart"/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centre</w:t>
      </w:r>
      <w:proofErr w:type="spellEnd"/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, 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out of hours GP, 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emergency department or an emergency ambulance.  If you feel you have a medical emergency, please dial 999.</w:t>
      </w:r>
    </w:p>
    <w:p w14:paraId="3BB5BE29" w14:textId="77777777" w:rsidR="00F75D1B" w:rsidRPr="00F75D1B" w:rsidRDefault="00F75D1B" w:rsidP="00F75D1B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</w:p>
    <w:p w14:paraId="10A4F589" w14:textId="597DF737" w:rsidR="00664833" w:rsidRPr="00F75D1B" w:rsidRDefault="001F42EB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b/>
          <w:color w:val="212529"/>
          <w:sz w:val="28"/>
          <w:szCs w:val="28"/>
          <w:lang w:val="en"/>
        </w:rPr>
        <w:t xml:space="preserve">The </w:t>
      </w:r>
      <w:r w:rsidR="005006B7" w:rsidRPr="00F75D1B">
        <w:rPr>
          <w:rFonts w:ascii="Georgia" w:hAnsi="Georgia" w:cs="Segoe UI"/>
          <w:b/>
          <w:color w:val="212529"/>
          <w:sz w:val="28"/>
          <w:szCs w:val="28"/>
          <w:lang w:val="en"/>
        </w:rPr>
        <w:t>Doctors</w:t>
      </w:r>
    </w:p>
    <w:p w14:paraId="236C508E" w14:textId="77777777" w:rsidR="005006B7" w:rsidRPr="00F75D1B" w:rsidRDefault="005006B7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Dr Hilal Mulla </w:t>
      </w:r>
    </w:p>
    <w:p w14:paraId="0D5B0B84" w14:textId="77777777" w:rsidR="005006B7" w:rsidRPr="00F75D1B" w:rsidRDefault="005006B7" w:rsidP="00F75D1B">
      <w:pPr>
        <w:pStyle w:val="NormalWeb"/>
        <w:spacing w:after="0" w:afterAutospacing="0"/>
        <w:ind w:firstLine="567"/>
        <w:rPr>
          <w:rFonts w:ascii="Georgia" w:hAnsi="Georgia" w:cs="Segoe UI"/>
          <w:color w:val="212529"/>
          <w:sz w:val="16"/>
          <w:szCs w:val="16"/>
          <w:lang w:val="en"/>
        </w:rPr>
      </w:pPr>
      <w:r w:rsidRPr="00F75D1B">
        <w:rPr>
          <w:rFonts w:ascii="Georgia" w:hAnsi="Georgia" w:cs="Segoe UI"/>
          <w:color w:val="212529"/>
          <w:sz w:val="16"/>
          <w:szCs w:val="16"/>
          <w:lang w:val="en"/>
        </w:rPr>
        <w:t>MB ChB, MRCGP</w:t>
      </w:r>
    </w:p>
    <w:p w14:paraId="6605ECB8" w14:textId="77777777" w:rsidR="000F1554" w:rsidRDefault="005006B7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Dr David Smith</w:t>
      </w:r>
    </w:p>
    <w:p w14:paraId="2B92D435" w14:textId="10F5C9CC" w:rsidR="005006B7" w:rsidRPr="000F1554" w:rsidRDefault="000F1554" w:rsidP="000F1554">
      <w:pPr>
        <w:pStyle w:val="NormalWeb"/>
        <w:spacing w:after="0" w:afterAutospacing="0"/>
        <w:ind w:firstLine="567"/>
        <w:rPr>
          <w:rFonts w:ascii="Georgia" w:hAnsi="Georgia" w:cs="Segoe UI"/>
          <w:color w:val="212529"/>
          <w:sz w:val="16"/>
          <w:szCs w:val="16"/>
          <w:lang w:val="en"/>
        </w:rPr>
      </w:pPr>
      <w:r w:rsidRPr="00F75D1B">
        <w:rPr>
          <w:rFonts w:ascii="Georgia" w:hAnsi="Georgia" w:cs="Segoe UI"/>
          <w:color w:val="212529"/>
          <w:sz w:val="16"/>
          <w:szCs w:val="16"/>
          <w:lang w:val="en"/>
        </w:rPr>
        <w:t xml:space="preserve">MA, MB </w:t>
      </w:r>
      <w:proofErr w:type="spellStart"/>
      <w:r w:rsidRPr="00F75D1B">
        <w:rPr>
          <w:rFonts w:ascii="Georgia" w:hAnsi="Georgia" w:cs="Segoe UI"/>
          <w:color w:val="212529"/>
          <w:sz w:val="16"/>
          <w:szCs w:val="16"/>
          <w:lang w:val="en"/>
        </w:rPr>
        <w:t>BChir</w:t>
      </w:r>
      <w:proofErr w:type="spellEnd"/>
      <w:r w:rsidRPr="00F75D1B">
        <w:rPr>
          <w:rFonts w:ascii="Georgia" w:hAnsi="Georgia" w:cs="Segoe UI"/>
          <w:color w:val="212529"/>
          <w:sz w:val="16"/>
          <w:szCs w:val="16"/>
          <w:lang w:val="en"/>
        </w:rPr>
        <w:t>, MRCGP (2013), DRCOG, DFSRH, FHEA</w:t>
      </w:r>
    </w:p>
    <w:p w14:paraId="04C3D3DF" w14:textId="77777777" w:rsidR="000F2E4D" w:rsidRDefault="000F1554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 xml:space="preserve">Dr John Wray </w:t>
      </w:r>
    </w:p>
    <w:p w14:paraId="27C5FA59" w14:textId="4F2042EC" w:rsidR="000F1554" w:rsidRDefault="000F2E4D" w:rsidP="000F2E4D">
      <w:pPr>
        <w:pStyle w:val="NormalWeb"/>
        <w:spacing w:after="0" w:afterAutospacing="0"/>
        <w:ind w:left="567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16"/>
          <w:szCs w:val="16"/>
          <w:lang w:val="en"/>
        </w:rPr>
        <w:t>Wo</w:t>
      </w:r>
      <w:r w:rsidR="000F1554" w:rsidRPr="000F1554">
        <w:rPr>
          <w:rFonts w:ascii="Georgia" w:hAnsi="Georgia" w:cs="Segoe UI"/>
          <w:color w:val="212529"/>
          <w:sz w:val="16"/>
          <w:szCs w:val="16"/>
          <w:lang w:val="en"/>
        </w:rPr>
        <w:t>rks a regular</w:t>
      </w:r>
      <w:r w:rsidR="000F1554">
        <w:rPr>
          <w:rFonts w:ascii="Georgia" w:hAnsi="Georgia" w:cs="Segoe UI"/>
          <w:color w:val="212529"/>
          <w:sz w:val="16"/>
          <w:szCs w:val="16"/>
          <w:lang w:val="en"/>
        </w:rPr>
        <w:t xml:space="preserve"> Friday morning session.</w:t>
      </w:r>
      <w:r w:rsidR="000F1554">
        <w:rPr>
          <w:rFonts w:ascii="Georgia" w:hAnsi="Georgia" w:cs="Segoe UI"/>
          <w:color w:val="212529"/>
          <w:sz w:val="28"/>
          <w:szCs w:val="28"/>
          <w:lang w:val="en"/>
        </w:rPr>
        <w:t xml:space="preserve"> </w:t>
      </w:r>
    </w:p>
    <w:p w14:paraId="388F03DE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</w:p>
    <w:p w14:paraId="5B66013C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bCs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bCs/>
          <w:color w:val="212529"/>
          <w:sz w:val="28"/>
          <w:szCs w:val="28"/>
          <w:lang w:val="en"/>
        </w:rPr>
        <w:t>GP Assistant</w:t>
      </w:r>
    </w:p>
    <w:p w14:paraId="734A4EA2" w14:textId="77777777" w:rsidR="000F2E4D" w:rsidRPr="000F1554" w:rsidRDefault="000F2E4D" w:rsidP="000F2E4D">
      <w:pPr>
        <w:pStyle w:val="NormalWeb"/>
        <w:numPr>
          <w:ilvl w:val="0"/>
          <w:numId w:val="5"/>
        </w:numPr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Russell Buckingham-Gore</w:t>
      </w:r>
    </w:p>
    <w:p w14:paraId="53C2EF12" w14:textId="77777777" w:rsidR="000F2E4D" w:rsidRDefault="000F2E4D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</w:p>
    <w:p w14:paraId="48C5DF2E" w14:textId="7864F2C9" w:rsidR="00664833" w:rsidRPr="00F75D1B" w:rsidRDefault="00F75D1B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b/>
          <w:color w:val="212529"/>
          <w:sz w:val="28"/>
          <w:szCs w:val="28"/>
          <w:lang w:val="en"/>
        </w:rPr>
        <w:t>Nursing Team</w:t>
      </w:r>
    </w:p>
    <w:p w14:paraId="6A0FC6A5" w14:textId="6AD44A44" w:rsidR="00F75D1B" w:rsidRDefault="00F75D1B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Mrs Carol Thornton (ANP)</w:t>
      </w:r>
    </w:p>
    <w:p w14:paraId="6D320EEF" w14:textId="6D5631D3" w:rsidR="00D11A44" w:rsidRDefault="00D11A44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proofErr w:type="spellStart"/>
      <w:r>
        <w:rPr>
          <w:rFonts w:ascii="Georgia" w:hAnsi="Georgia" w:cs="Segoe UI"/>
          <w:color w:val="212529"/>
          <w:sz w:val="28"/>
          <w:szCs w:val="28"/>
          <w:lang w:val="en"/>
        </w:rPr>
        <w:t>Ms</w:t>
      </w:r>
      <w:proofErr w:type="spellEnd"/>
      <w:r>
        <w:rPr>
          <w:rFonts w:ascii="Georgia" w:hAnsi="Georgia" w:cs="Segoe UI"/>
          <w:color w:val="212529"/>
          <w:sz w:val="28"/>
          <w:szCs w:val="28"/>
          <w:lang w:val="en"/>
        </w:rPr>
        <w:t xml:space="preserve"> Claire Snape (ANP)</w:t>
      </w:r>
    </w:p>
    <w:p w14:paraId="39EA37C4" w14:textId="709A901F" w:rsidR="000F1554" w:rsidRPr="00F75D1B" w:rsidRDefault="000F1554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Sister Rachel Johnson (RN)</w:t>
      </w:r>
    </w:p>
    <w:p w14:paraId="7A448719" w14:textId="77777777" w:rsidR="005006B7" w:rsidRPr="00F75D1B" w:rsidRDefault="005006B7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Sister Christine Dodd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(RN)</w:t>
      </w:r>
    </w:p>
    <w:p w14:paraId="31FFBE26" w14:textId="77777777" w:rsidR="00FC3C98" w:rsidRDefault="001F42EB" w:rsidP="00F75D1B">
      <w:pPr>
        <w:pStyle w:val="NormalWeb"/>
        <w:numPr>
          <w:ilvl w:val="0"/>
          <w:numId w:val="1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Mrs Helen Gillon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(HCA)</w:t>
      </w:r>
    </w:p>
    <w:p w14:paraId="79E105D5" w14:textId="77777777" w:rsidR="000F1554" w:rsidRDefault="000F1554" w:rsidP="000F1554">
      <w:pPr>
        <w:pStyle w:val="NormalWeb"/>
        <w:spacing w:after="0" w:afterAutospacing="0"/>
        <w:ind w:left="567"/>
        <w:rPr>
          <w:rFonts w:ascii="Georgia" w:hAnsi="Georgia" w:cs="Segoe UI"/>
          <w:color w:val="212529"/>
          <w:sz w:val="28"/>
          <w:szCs w:val="28"/>
          <w:lang w:val="en"/>
        </w:rPr>
      </w:pPr>
    </w:p>
    <w:p w14:paraId="245BE012" w14:textId="55C776C0" w:rsidR="00664833" w:rsidRPr="00F75D1B" w:rsidRDefault="00F75D1B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b/>
          <w:color w:val="212529"/>
          <w:sz w:val="28"/>
          <w:szCs w:val="28"/>
          <w:lang w:val="en"/>
        </w:rPr>
        <w:t>Administrative Team</w:t>
      </w:r>
    </w:p>
    <w:p w14:paraId="73AFD9B8" w14:textId="60239A5C" w:rsidR="00F75D1B" w:rsidRPr="00F75D1B" w:rsidRDefault="00FC3C98" w:rsidP="00F75D1B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M</w:t>
      </w:r>
      <w:r w:rsidR="000F1554">
        <w:rPr>
          <w:rFonts w:ascii="Georgia" w:hAnsi="Georgia" w:cs="Segoe UI"/>
          <w:color w:val="212529"/>
          <w:sz w:val="28"/>
          <w:szCs w:val="28"/>
          <w:lang w:val="en"/>
        </w:rPr>
        <w:t>r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s </w:t>
      </w:r>
      <w:r w:rsidR="009625F8">
        <w:rPr>
          <w:rFonts w:ascii="Georgia" w:hAnsi="Georgia" w:cs="Segoe UI"/>
          <w:color w:val="212529"/>
          <w:sz w:val="28"/>
          <w:szCs w:val="28"/>
          <w:lang w:val="en"/>
        </w:rPr>
        <w:t>Dawn Nicholson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(Manager)</w:t>
      </w:r>
    </w:p>
    <w:p w14:paraId="3C40629D" w14:textId="77777777" w:rsidR="00664833" w:rsidRPr="00F75D1B" w:rsidRDefault="00FC3C98" w:rsidP="00F75D1B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Mrs Jane Mills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(Asst. Manager)</w:t>
      </w:r>
    </w:p>
    <w:p w14:paraId="0D13FF86" w14:textId="054EE1DD" w:rsidR="001F42EB" w:rsidRPr="00F75D1B" w:rsidRDefault="008278EA" w:rsidP="00F75D1B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 xml:space="preserve">Carol, </w:t>
      </w:r>
      <w:r w:rsidR="00FC3C98"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Carole, Faith, Jacqui, </w:t>
      </w:r>
      <w:r>
        <w:rPr>
          <w:rFonts w:ascii="Georgia" w:hAnsi="Georgia" w:cs="Segoe UI"/>
          <w:color w:val="212529"/>
          <w:sz w:val="28"/>
          <w:szCs w:val="28"/>
          <w:lang w:val="en"/>
        </w:rPr>
        <w:t xml:space="preserve">Julie, </w:t>
      </w:r>
      <w:r w:rsidR="000F1554">
        <w:rPr>
          <w:rFonts w:ascii="Georgia" w:hAnsi="Georgia" w:cs="Segoe UI"/>
          <w:color w:val="212529"/>
          <w:sz w:val="28"/>
          <w:szCs w:val="28"/>
          <w:lang w:val="en"/>
        </w:rPr>
        <w:t>Elaine, Karen, Pauline &amp; Karen</w:t>
      </w:r>
      <w:r w:rsidR="009625F8">
        <w:rPr>
          <w:rFonts w:ascii="Georgia" w:hAnsi="Georgia" w:cs="Segoe UI"/>
          <w:color w:val="212529"/>
          <w:sz w:val="28"/>
          <w:szCs w:val="28"/>
          <w:lang w:val="en"/>
        </w:rPr>
        <w:t xml:space="preserve"> 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>(</w:t>
      </w:r>
      <w:r w:rsidR="000F1554">
        <w:rPr>
          <w:rFonts w:ascii="Georgia" w:hAnsi="Georgia" w:cs="Segoe UI"/>
          <w:color w:val="212529"/>
          <w:sz w:val="28"/>
          <w:szCs w:val="28"/>
          <w:lang w:val="en"/>
        </w:rPr>
        <w:t xml:space="preserve">Care 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>N</w:t>
      </w:r>
      <w:r w:rsidR="000F1554">
        <w:rPr>
          <w:rFonts w:ascii="Georgia" w:hAnsi="Georgia" w:cs="Segoe UI"/>
          <w:color w:val="212529"/>
          <w:sz w:val="28"/>
          <w:szCs w:val="28"/>
          <w:lang w:val="en"/>
        </w:rPr>
        <w:t>avigators</w:t>
      </w:r>
      <w:r w:rsidR="00F75D1B" w:rsidRPr="00F75D1B">
        <w:rPr>
          <w:rFonts w:ascii="Georgia" w:hAnsi="Georgia" w:cs="Segoe UI"/>
          <w:color w:val="212529"/>
          <w:sz w:val="28"/>
          <w:szCs w:val="28"/>
          <w:lang w:val="en"/>
        </w:rPr>
        <w:t>)</w:t>
      </w:r>
    </w:p>
    <w:p w14:paraId="533E6D07" w14:textId="77777777" w:rsidR="00F75D1B" w:rsidRPr="000F2E4D" w:rsidRDefault="00F75D1B" w:rsidP="00F75D1B">
      <w:pPr>
        <w:pStyle w:val="NormalWeb"/>
        <w:spacing w:after="0" w:afterAutospacing="0"/>
        <w:rPr>
          <w:rFonts w:ascii="Georgia" w:hAnsi="Georgia" w:cs="Segoe UI"/>
          <w:color w:val="212529"/>
          <w:lang w:val="en"/>
        </w:rPr>
      </w:pPr>
    </w:p>
    <w:p w14:paraId="1CE98BF9" w14:textId="08057B17" w:rsidR="00F75D1B" w:rsidRPr="00F75D1B" w:rsidRDefault="00F75D1B" w:rsidP="00F75D1B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The practice 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 xml:space="preserve">also </w:t>
      </w:r>
      <w:r w:rsidR="00D11A44">
        <w:rPr>
          <w:rFonts w:ascii="Georgia" w:hAnsi="Georgia" w:cs="Segoe UI"/>
          <w:color w:val="212529"/>
          <w:sz w:val="28"/>
          <w:szCs w:val="28"/>
          <w:lang w:val="en"/>
        </w:rPr>
        <w:t xml:space="preserve">hosts junior doctors, 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student doctors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>,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 &amp;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 xml:space="preserve"> 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>staff from Southport &amp; Formby P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 xml:space="preserve">rimary 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>C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 xml:space="preserve">are 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>N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>etwork</w:t>
      </w:r>
      <w:r w:rsidR="007F7053">
        <w:rPr>
          <w:rFonts w:ascii="Georgia" w:hAnsi="Georgia" w:cs="Segoe UI"/>
          <w:color w:val="212529"/>
          <w:sz w:val="28"/>
          <w:szCs w:val="28"/>
          <w:lang w:val="en"/>
        </w:rPr>
        <w:t xml:space="preserve"> – see our website for details</w:t>
      </w:r>
      <w:r w:rsidRPr="00F75D1B">
        <w:rPr>
          <w:rFonts w:ascii="Georgia" w:hAnsi="Georgia" w:cs="Segoe UI"/>
          <w:color w:val="212529"/>
          <w:sz w:val="28"/>
          <w:szCs w:val="28"/>
          <w:lang w:val="en"/>
        </w:rPr>
        <w:t>.</w:t>
      </w:r>
    </w:p>
    <w:p w14:paraId="46AB8E8C" w14:textId="77777777" w:rsidR="00F75D1B" w:rsidRPr="00F75D1B" w:rsidRDefault="00F75D1B" w:rsidP="00F75D1B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</w:p>
    <w:p w14:paraId="3E886873" w14:textId="77777777" w:rsidR="00664833" w:rsidRPr="00F75D1B" w:rsidRDefault="00664833" w:rsidP="00F75D1B">
      <w:pPr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  <w:t>Accessibility</w:t>
      </w:r>
    </w:p>
    <w:p w14:paraId="121BEA95" w14:textId="77777777" w:rsidR="00F75D1B" w:rsidRPr="000F2E4D" w:rsidRDefault="00F75D1B" w:rsidP="00F75D1B">
      <w:pPr>
        <w:rPr>
          <w:rFonts w:ascii="Georgia" w:eastAsia="Times New Roman" w:hAnsi="Georgia" w:cs="Segoe UI"/>
          <w:b/>
          <w:color w:val="212529"/>
          <w:sz w:val="24"/>
          <w:szCs w:val="24"/>
          <w:lang w:val="en" w:eastAsia="en-GB"/>
        </w:rPr>
      </w:pPr>
    </w:p>
    <w:p w14:paraId="540311B2" w14:textId="77777777" w:rsidR="00664833" w:rsidRPr="00F75D1B" w:rsidRDefault="00664833" w:rsidP="00F75D1B">
      <w:pPr>
        <w:rPr>
          <w:rFonts w:ascii="Georgia" w:hAnsi="Georgia"/>
          <w:sz w:val="28"/>
          <w:szCs w:val="28"/>
        </w:rPr>
      </w:pPr>
      <w:r w:rsidRPr="00F75D1B">
        <w:rPr>
          <w:rFonts w:ascii="Georgia" w:hAnsi="Georgia"/>
          <w:sz w:val="28"/>
          <w:szCs w:val="28"/>
        </w:rPr>
        <w:t>Please let us know if you have any communication or information needs relating to a disability, impairment, language or sensory loss.  The practice will always endeavour to accommodate your needs.</w:t>
      </w:r>
    </w:p>
    <w:p w14:paraId="14CAC304" w14:textId="77777777" w:rsidR="00F75D1B" w:rsidRPr="00F75D1B" w:rsidRDefault="00F75D1B" w:rsidP="00F75D1B">
      <w:pPr>
        <w:rPr>
          <w:rFonts w:ascii="Georgia" w:eastAsia="Times New Roman" w:hAnsi="Georgia" w:cs="Segoe UI"/>
          <w:b/>
          <w:sz w:val="28"/>
          <w:szCs w:val="28"/>
          <w:lang w:val="en" w:eastAsia="en-GB"/>
        </w:rPr>
      </w:pPr>
    </w:p>
    <w:p w14:paraId="41A832C4" w14:textId="77777777" w:rsidR="001F42EB" w:rsidRPr="00F75D1B" w:rsidRDefault="001F42EB" w:rsidP="00F75D1B">
      <w:pPr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  <w:t>Appointments</w:t>
      </w:r>
    </w:p>
    <w:p w14:paraId="6CB05986" w14:textId="77777777" w:rsidR="00F75D1B" w:rsidRPr="000F2E4D" w:rsidRDefault="00F75D1B" w:rsidP="00F75D1B">
      <w:pPr>
        <w:rPr>
          <w:rFonts w:ascii="Georgia" w:eastAsia="Times New Roman" w:hAnsi="Georgia" w:cs="Segoe UI"/>
          <w:b/>
          <w:color w:val="212529"/>
          <w:sz w:val="24"/>
          <w:szCs w:val="24"/>
          <w:lang w:val="en" w:eastAsia="en-GB"/>
        </w:rPr>
      </w:pPr>
    </w:p>
    <w:p w14:paraId="44675F18" w14:textId="32514DD0" w:rsidR="001F42EB" w:rsidRPr="000F2E4D" w:rsidRDefault="00E916AC" w:rsidP="00F75D1B">
      <w:pPr>
        <w:rPr>
          <w:rFonts w:ascii="Georgia" w:eastAsia="Times New Roman" w:hAnsi="Georgia" w:cs="Segoe UI"/>
          <w:iCs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  <w:t>On the D</w:t>
      </w:r>
      <w:r w:rsidR="001F42EB" w:rsidRPr="00F75D1B"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  <w:t>ay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appointments are available</w:t>
      </w:r>
      <w:r w:rsidR="000F2E4D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to request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from </w:t>
      </w:r>
      <w:r w:rsidR="00346E70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0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8:30 </w:t>
      </w:r>
      <w:r w:rsidR="00F75D1B" w:rsidRPr="00F75D1B">
        <w:rPr>
          <w:rFonts w:ascii="Georgia" w:eastAsia="Times New Roman" w:hAnsi="Georgia" w:cs="Segoe UI"/>
          <w:iCs/>
          <w:color w:val="212529"/>
          <w:sz w:val="28"/>
          <w:szCs w:val="28"/>
          <w:u w:val="single"/>
          <w:lang w:val="en" w:eastAsia="en-GB"/>
        </w:rPr>
        <w:t>by telephone only</w:t>
      </w:r>
      <w:r w:rsidR="000F2E4D">
        <w:rPr>
          <w:rFonts w:ascii="Georgia" w:eastAsia="Times New Roman" w:hAnsi="Georgia" w:cs="Segoe UI"/>
          <w:iCs/>
          <w:color w:val="212529"/>
          <w:sz w:val="28"/>
          <w:szCs w:val="28"/>
          <w:lang w:val="en" w:eastAsia="en-GB"/>
        </w:rPr>
        <w:t xml:space="preserve">, apart from a small number of ANP appointments that are available to book via the </w:t>
      </w:r>
      <w:r w:rsidR="000F2E4D" w:rsidRPr="000F2E4D"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  <w:t>NHS App</w:t>
      </w:r>
      <w:r w:rsidR="001F42EB" w:rsidRPr="00F75D1B">
        <w:rPr>
          <w:rFonts w:ascii="Georgia" w:eastAsia="Times New Roman" w:hAnsi="Georgia" w:cs="Segoe UI"/>
          <w:i/>
          <w:iCs/>
          <w:color w:val="212529"/>
          <w:sz w:val="28"/>
          <w:szCs w:val="28"/>
          <w:lang w:val="en" w:eastAsia="en-GB"/>
        </w:rPr>
        <w:t>.</w:t>
      </w:r>
      <w:r w:rsidR="001F42EB" w:rsidRPr="00F75D1B">
        <w:rPr>
          <w:rFonts w:ascii="Georgia" w:eastAsia="Times New Roman" w:hAnsi="Georgia" w:cs="Segoe UI"/>
          <w:iCs/>
          <w:color w:val="212529"/>
          <w:sz w:val="28"/>
          <w:szCs w:val="28"/>
          <w:lang w:val="en" w:eastAsia="en-GB"/>
        </w:rPr>
        <w:t xml:space="preserve">  </w:t>
      </w:r>
      <w:r w:rsidR="000F2E4D">
        <w:rPr>
          <w:rFonts w:ascii="Georgia" w:eastAsia="Times New Roman" w:hAnsi="Georgia" w:cs="Segoe UI"/>
          <w:iCs/>
          <w:color w:val="212529"/>
          <w:sz w:val="28"/>
          <w:szCs w:val="28"/>
          <w:lang w:val="en" w:eastAsia="en-GB"/>
        </w:rPr>
        <w:t xml:space="preserve">  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You </w:t>
      </w:r>
      <w:r w:rsidR="00F75D1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will be asked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</w:t>
      </w:r>
      <w:r w:rsidR="00F75D1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the reason</w:t>
      </w:r>
      <w:r w:rsidR="000F2E4D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so our </w:t>
      </w:r>
      <w:r w:rsidR="000F2E4D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Care Navigators can signpost you to the most appropriate option.</w:t>
      </w:r>
    </w:p>
    <w:p w14:paraId="73640C37" w14:textId="77777777" w:rsidR="000F2E4D" w:rsidRPr="000F2E4D" w:rsidRDefault="000F2E4D" w:rsidP="00F75D1B">
      <w:pPr>
        <w:rPr>
          <w:rFonts w:ascii="Georgia" w:eastAsia="Times New Roman" w:hAnsi="Georgia" w:cs="Segoe UI"/>
          <w:color w:val="212529"/>
          <w:sz w:val="24"/>
          <w:szCs w:val="24"/>
          <w:lang w:val="en" w:eastAsia="en-GB"/>
        </w:rPr>
      </w:pPr>
    </w:p>
    <w:p w14:paraId="4CB7E779" w14:textId="77777777" w:rsidR="001F42EB" w:rsidRPr="00F75D1B" w:rsidRDefault="001F42EB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A small number of </w:t>
      </w:r>
      <w:r w:rsidRPr="00F75D1B">
        <w:rPr>
          <w:rFonts w:ascii="Georgia" w:eastAsia="Times New Roman" w:hAnsi="Georgia" w:cs="Segoe UI"/>
          <w:bCs/>
          <w:i/>
          <w:color w:val="212529"/>
          <w:sz w:val="28"/>
          <w:szCs w:val="28"/>
          <w:lang w:val="en" w:eastAsia="en-GB"/>
        </w:rPr>
        <w:t>Urgent</w:t>
      </w: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appointments become available after 2pm, for patients who become unwell during the day &amp; their problem cannot wait until the following day.</w:t>
      </w:r>
    </w:p>
    <w:p w14:paraId="4637D8EF" w14:textId="77777777" w:rsidR="00F75D1B" w:rsidRPr="000F2E4D" w:rsidRDefault="00F75D1B" w:rsidP="00F75D1B">
      <w:pPr>
        <w:rPr>
          <w:rFonts w:ascii="Georgia" w:eastAsia="Times New Roman" w:hAnsi="Georgia" w:cs="Segoe UI"/>
          <w:color w:val="212529"/>
          <w:sz w:val="24"/>
          <w:szCs w:val="24"/>
          <w:lang w:val="en" w:eastAsia="en-GB"/>
        </w:rPr>
      </w:pPr>
    </w:p>
    <w:p w14:paraId="678A29B4" w14:textId="7BAF6EE0" w:rsidR="001F42EB" w:rsidRPr="00F75D1B" w:rsidRDefault="001F42EB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bCs/>
          <w:i/>
          <w:color w:val="212529"/>
          <w:sz w:val="28"/>
          <w:szCs w:val="28"/>
          <w:lang w:val="en" w:eastAsia="en-GB"/>
        </w:rPr>
        <w:t>P</w:t>
      </w:r>
      <w:r w:rsidR="00E916AC" w:rsidRPr="00F75D1B">
        <w:rPr>
          <w:rFonts w:ascii="Georgia" w:eastAsia="Times New Roman" w:hAnsi="Georgia" w:cs="Segoe UI"/>
          <w:bCs/>
          <w:i/>
          <w:color w:val="212529"/>
          <w:sz w:val="28"/>
          <w:szCs w:val="28"/>
          <w:lang w:val="en" w:eastAsia="en-GB"/>
        </w:rPr>
        <w:t>re-B</w:t>
      </w:r>
      <w:r w:rsidRPr="00F75D1B">
        <w:rPr>
          <w:rFonts w:ascii="Georgia" w:eastAsia="Times New Roman" w:hAnsi="Georgia" w:cs="Segoe UI"/>
          <w:bCs/>
          <w:i/>
          <w:color w:val="212529"/>
          <w:sz w:val="28"/>
          <w:szCs w:val="28"/>
          <w:lang w:val="en" w:eastAsia="en-GB"/>
        </w:rPr>
        <w:t>ookable</w:t>
      </w: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appointments are made availa</w:t>
      </w:r>
      <w:r w:rsidR="00251EA1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ble on a rolling basis up to t</w:t>
      </w:r>
      <w:r w:rsidR="000F2E4D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wo</w:t>
      </w: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weeks in advance</w:t>
      </w:r>
      <w:r w:rsidR="00346E70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.  Evening &amp; weekend appointments are also av</w:t>
      </w:r>
      <w:r w:rsidR="00F75D1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ailable at the 7 Day GP Service</w:t>
      </w: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.</w:t>
      </w:r>
      <w:r w:rsidR="00DE2B99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 </w:t>
      </w:r>
    </w:p>
    <w:p w14:paraId="3A6ED946" w14:textId="0A40E68D" w:rsidR="00F75D1B" w:rsidRPr="000F2E4D" w:rsidRDefault="00F75D1B" w:rsidP="00F75D1B">
      <w:pPr>
        <w:rPr>
          <w:rFonts w:ascii="Georgia" w:eastAsia="Times New Roman" w:hAnsi="Georgia" w:cs="Segoe UI"/>
          <w:color w:val="212529"/>
          <w:sz w:val="24"/>
          <w:szCs w:val="24"/>
          <w:lang w:val="en" w:eastAsia="en-GB"/>
        </w:rPr>
      </w:pPr>
    </w:p>
    <w:p w14:paraId="49922813" w14:textId="77777777" w:rsidR="004443BC" w:rsidRPr="00F75D1B" w:rsidRDefault="00E916AC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bCs/>
          <w:i/>
          <w:color w:val="212529"/>
          <w:sz w:val="28"/>
          <w:szCs w:val="28"/>
          <w:lang w:val="en" w:eastAsia="en-GB"/>
        </w:rPr>
        <w:t>Home V</w:t>
      </w:r>
      <w:r w:rsidR="001F42EB" w:rsidRPr="00F75D1B">
        <w:rPr>
          <w:rFonts w:ascii="Georgia" w:eastAsia="Times New Roman" w:hAnsi="Georgia" w:cs="Segoe UI"/>
          <w:bCs/>
          <w:i/>
          <w:color w:val="212529"/>
          <w:sz w:val="28"/>
          <w:szCs w:val="28"/>
          <w:lang w:val="en" w:eastAsia="en-GB"/>
        </w:rPr>
        <w:t>isits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are reserved for patients who are 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u w:val="single"/>
          <w:lang w:val="en" w:eastAsia="en-GB"/>
        </w:rPr>
        <w:t>permanently housebound, severely disabled or reaching the end of their life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.  A GP may ring you back to </w:t>
      </w:r>
      <w:r w:rsidR="004443BC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confirm this.  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Requests should be made </w:t>
      </w:r>
      <w:r w:rsidR="00F75D1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before 10:00</w:t>
      </w:r>
      <w:r w:rsidR="004443BC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 because visits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are usually complete</w:t>
      </w:r>
      <w:r w:rsidR="002A3F4E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d </w:t>
      </w:r>
      <w:r w:rsidR="00F75D1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from 12 to </w:t>
      </w:r>
      <w:r w:rsidR="00346E70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15:00</w:t>
      </w:r>
      <w:r w:rsidR="001F42EB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. </w:t>
      </w:r>
    </w:p>
    <w:p w14:paraId="07182BFC" w14:textId="77777777" w:rsidR="00F75D1B" w:rsidRPr="00F75D1B" w:rsidRDefault="00F75D1B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</w:p>
    <w:p w14:paraId="455C162C" w14:textId="77777777" w:rsidR="002A3F4E" w:rsidRPr="00F75D1B" w:rsidRDefault="00F75D1B" w:rsidP="00F75D1B">
      <w:pPr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  <w:t xml:space="preserve">Tests &amp; </w:t>
      </w:r>
      <w:r w:rsidR="002A3F4E" w:rsidRPr="00F75D1B"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  <w:t>Prescriptions</w:t>
      </w:r>
    </w:p>
    <w:p w14:paraId="78CB7597" w14:textId="77777777" w:rsidR="00F75D1B" w:rsidRPr="000F2E4D" w:rsidRDefault="00F75D1B" w:rsidP="00F75D1B">
      <w:pPr>
        <w:rPr>
          <w:rFonts w:ascii="Georgia" w:eastAsia="Times New Roman" w:hAnsi="Georgia" w:cs="Segoe UI"/>
          <w:b/>
          <w:color w:val="212529"/>
          <w:sz w:val="24"/>
          <w:szCs w:val="24"/>
          <w:lang w:val="en" w:eastAsia="en-GB"/>
        </w:rPr>
      </w:pPr>
    </w:p>
    <w:p w14:paraId="306B195E" w14:textId="77777777" w:rsidR="00F75D1B" w:rsidRPr="00F75D1B" w:rsidRDefault="00F75D1B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It is your responsibility to ring us after 7-10 days to request your test results.</w:t>
      </w:r>
    </w:p>
    <w:p w14:paraId="27C41035" w14:textId="77777777" w:rsidR="000F2E4D" w:rsidRPr="000F2E4D" w:rsidRDefault="000F2E4D" w:rsidP="00F75D1B">
      <w:pPr>
        <w:rPr>
          <w:rFonts w:ascii="Georgia" w:eastAsia="Times New Roman" w:hAnsi="Georgia" w:cs="Segoe UI"/>
          <w:color w:val="212529"/>
          <w:sz w:val="24"/>
          <w:szCs w:val="24"/>
          <w:lang w:val="en" w:eastAsia="en-GB"/>
        </w:rPr>
      </w:pPr>
    </w:p>
    <w:p w14:paraId="40544387" w14:textId="77777777" w:rsidR="000F2E4D" w:rsidRDefault="00F75D1B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Prescriptions are </w:t>
      </w:r>
      <w:r w:rsidR="002A3F4E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usually for 28</w:t>
      </w:r>
      <w:r w:rsidR="000F2E4D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or 56</w:t>
      </w:r>
      <w:r w:rsidR="002A3F4E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days &amp; </w:t>
      </w:r>
      <w:r w:rsidR="00C673FE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we require 48 working hours to process them.  </w:t>
      </w:r>
      <w:r w:rsidR="00D349B3" w:rsidRPr="00F75D1B">
        <w:rPr>
          <w:rFonts w:ascii="Georgia" w:eastAsia="Times New Roman" w:hAnsi="Georgia" w:cs="Segoe UI"/>
          <w:color w:val="212529"/>
          <w:sz w:val="28"/>
          <w:szCs w:val="28"/>
          <w:u w:val="single"/>
          <w:lang w:val="en" w:eastAsia="en-GB"/>
        </w:rPr>
        <w:t>We do not accept telephone requests</w:t>
      </w:r>
      <w:r w:rsidR="00D349B3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.  </w:t>
      </w: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We can only issue repeat mediations if your monitoring is up to date.</w:t>
      </w:r>
      <w:r w:rsidR="002A3F4E"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 </w:t>
      </w:r>
    </w:p>
    <w:p w14:paraId="2E634235" w14:textId="785A6EA9" w:rsidR="002A3F4E" w:rsidRDefault="00C673FE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 w:rsidRPr="00F75D1B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lastRenderedPageBreak/>
        <w:t>We encourage patients to have prescriptions sent to their preferred pharmacy electronically.</w:t>
      </w:r>
    </w:p>
    <w:p w14:paraId="48E7B2D5" w14:textId="77777777" w:rsidR="000F2E4D" w:rsidRPr="00F75D1B" w:rsidRDefault="000F2E4D" w:rsidP="00F75D1B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</w:p>
    <w:p w14:paraId="30EFB044" w14:textId="77777777" w:rsidR="004443BC" w:rsidRDefault="002A3F4E" w:rsidP="000F2E4D">
      <w:pPr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</w:pPr>
      <w:r>
        <w:rPr>
          <w:rFonts w:ascii="Georgia" w:eastAsia="Times New Roman" w:hAnsi="Georgia" w:cs="Segoe UI"/>
          <w:b/>
          <w:color w:val="212529"/>
          <w:sz w:val="28"/>
          <w:szCs w:val="28"/>
          <w:lang w:val="en" w:eastAsia="en-GB"/>
        </w:rPr>
        <w:t>Online Services</w:t>
      </w:r>
    </w:p>
    <w:p w14:paraId="791FA7C4" w14:textId="77777777" w:rsidR="000F2E4D" w:rsidRPr="000F2E4D" w:rsidRDefault="000F2E4D" w:rsidP="000F2E4D">
      <w:pPr>
        <w:rPr>
          <w:rFonts w:ascii="Georgia" w:eastAsia="Times New Roman" w:hAnsi="Georgia" w:cs="Segoe UI"/>
          <w:b/>
          <w:color w:val="212529"/>
          <w:sz w:val="24"/>
          <w:szCs w:val="24"/>
          <w:lang w:val="en" w:eastAsia="en-GB"/>
        </w:rPr>
      </w:pPr>
    </w:p>
    <w:p w14:paraId="7649DF57" w14:textId="77777777" w:rsidR="002A3F4E" w:rsidRDefault="002A3F4E" w:rsidP="000F2E4D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We encoura</w:t>
      </w:r>
      <w:r w:rsidR="00251EA1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ge all patients to register for</w:t>
      </w:r>
      <w:r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  <w:t xml:space="preserve"> </w:t>
      </w: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online s</w:t>
      </w:r>
      <w:r w:rsidRPr="002A3F4E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ervices</w:t>
      </w:r>
      <w:r w:rsidR="00251EA1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via the </w:t>
      </w:r>
      <w:r w:rsidR="00251EA1"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  <w:t>NHS App</w:t>
      </w: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.  This allows you to request your repeat prescriptions, book some</w:t>
      </w:r>
      <w:r w:rsidR="00251EA1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of our appointments and access</w:t>
      </w: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 me</w:t>
      </w:r>
      <w:r w:rsidR="00251EA1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dical records from your smartphone</w:t>
      </w: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.  Our reception staff can help you with the simple registration process.</w:t>
      </w:r>
    </w:p>
    <w:p w14:paraId="4DA9CF03" w14:textId="77777777" w:rsidR="000F2E4D" w:rsidRPr="000F2E4D" w:rsidRDefault="000F2E4D" w:rsidP="000F2E4D">
      <w:pPr>
        <w:rPr>
          <w:rFonts w:ascii="Georgia" w:eastAsia="Times New Roman" w:hAnsi="Georgia" w:cs="Segoe UI"/>
          <w:color w:val="212529"/>
          <w:sz w:val="24"/>
          <w:szCs w:val="24"/>
          <w:lang w:val="en" w:eastAsia="en-GB"/>
        </w:rPr>
      </w:pPr>
    </w:p>
    <w:p w14:paraId="0B0A071E" w14:textId="77777777" w:rsidR="002A3F4E" w:rsidRDefault="002A3F4E" w:rsidP="000F2E4D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For our la</w:t>
      </w:r>
      <w:r w:rsidR="00251EA1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test practice news, details of our services, our privacy notices &amp; trusted </w:t>
      </w: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 xml:space="preserve">health </w:t>
      </w:r>
      <w:r w:rsidR="00251EA1"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advice, please visit</w:t>
      </w: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:</w:t>
      </w:r>
    </w:p>
    <w:p w14:paraId="1ABFBCC7" w14:textId="77777777" w:rsidR="002A3F4E" w:rsidRDefault="002A3F4E" w:rsidP="000F2E4D">
      <w:pPr>
        <w:pStyle w:val="ListParagraph"/>
        <w:numPr>
          <w:ilvl w:val="0"/>
          <w:numId w:val="3"/>
        </w:numPr>
        <w:ind w:left="567" w:hanging="283"/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</w:pPr>
      <w:r w:rsidRPr="002A3F4E">
        <w:rPr>
          <w:rFonts w:ascii="Georgia" w:eastAsia="Times New Roman" w:hAnsi="Georgia" w:cs="Segoe UI"/>
          <w:i/>
          <w:color w:val="212529"/>
          <w:sz w:val="28"/>
          <w:szCs w:val="28"/>
          <w:lang w:val="en" w:eastAsia="en-GB"/>
        </w:rPr>
        <w:t>http://www.thecornersurgery-southport.nhs.uk</w:t>
      </w:r>
    </w:p>
    <w:p w14:paraId="2F9F1437" w14:textId="77777777" w:rsidR="000F2E4D" w:rsidRPr="000F2E4D" w:rsidRDefault="000F2E4D" w:rsidP="000F2E4D">
      <w:pPr>
        <w:rPr>
          <w:rFonts w:ascii="Georgia" w:eastAsia="Times New Roman" w:hAnsi="Georgia" w:cs="Segoe UI"/>
          <w:color w:val="212529"/>
          <w:sz w:val="24"/>
          <w:szCs w:val="24"/>
          <w:lang w:val="en" w:eastAsia="en-GB"/>
        </w:rPr>
      </w:pPr>
    </w:p>
    <w:p w14:paraId="48B9DE95" w14:textId="067773B8" w:rsidR="00F75D1B" w:rsidRPr="00F75D1B" w:rsidRDefault="00F75D1B" w:rsidP="000F2E4D">
      <w:pP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</w:pPr>
      <w:r>
        <w:rPr>
          <w:rFonts w:ascii="Georgia" w:eastAsia="Times New Roman" w:hAnsi="Georgia" w:cs="Segoe UI"/>
          <w:color w:val="212529"/>
          <w:sz w:val="28"/>
          <w:szCs w:val="28"/>
          <w:lang w:val="en" w:eastAsia="en-GB"/>
        </w:rPr>
        <w:t>During our opening hours, you can also submit an online consultation (eConsult) via our website.</w:t>
      </w:r>
    </w:p>
    <w:p w14:paraId="0D0C567A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</w:p>
    <w:p w14:paraId="1D9CCE20" w14:textId="4AD5F45C" w:rsidR="00FC3C98" w:rsidRDefault="00C673FE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color w:val="212529"/>
          <w:sz w:val="28"/>
          <w:szCs w:val="28"/>
          <w:lang w:val="en"/>
        </w:rPr>
        <w:t>NHS Services</w:t>
      </w:r>
    </w:p>
    <w:p w14:paraId="10E7EF4A" w14:textId="77777777" w:rsidR="000F2E4D" w:rsidRP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lang w:val="en"/>
        </w:rPr>
      </w:pPr>
    </w:p>
    <w:p w14:paraId="239C6CDB" w14:textId="77777777" w:rsid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 xml:space="preserve">GP </w:t>
      </w:r>
      <w:r w:rsidR="00F75D1B">
        <w:rPr>
          <w:rFonts w:ascii="Georgia" w:hAnsi="Georgia" w:cs="Segoe UI"/>
          <w:color w:val="212529"/>
          <w:sz w:val="28"/>
          <w:szCs w:val="28"/>
          <w:lang w:val="en"/>
        </w:rPr>
        <w:t xml:space="preserve">&amp; ANP </w:t>
      </w: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consultations</w:t>
      </w:r>
    </w:p>
    <w:p w14:paraId="4308CF1F" w14:textId="77777777" w:rsidR="0056626E" w:rsidRPr="00C673FE" w:rsidRDefault="0056626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Referrals to specialist clinics</w:t>
      </w:r>
    </w:p>
    <w:p w14:paraId="43FEAFA1" w14:textId="77777777" w:rsidR="00C673FE" w:rsidRDefault="00F75D1B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Long term condition clinics</w:t>
      </w:r>
    </w:p>
    <w:p w14:paraId="1CA48563" w14:textId="0ED5C783" w:rsidR="0056626E" w:rsidRDefault="0056626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 xml:space="preserve">Learning disability </w:t>
      </w:r>
      <w:r w:rsidR="000F2E4D">
        <w:rPr>
          <w:rFonts w:ascii="Georgia" w:hAnsi="Georgia" w:cs="Segoe UI"/>
          <w:color w:val="212529"/>
          <w:sz w:val="28"/>
          <w:szCs w:val="28"/>
          <w:lang w:val="en"/>
        </w:rPr>
        <w:t>health checks</w:t>
      </w:r>
    </w:p>
    <w:p w14:paraId="6E9DEEE5" w14:textId="77777777" w:rsidR="00772C6B" w:rsidRPr="00772C6B" w:rsidRDefault="00772C6B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Certain shared care medications</w:t>
      </w:r>
    </w:p>
    <w:p w14:paraId="3BE2AF6B" w14:textId="77777777" w:rsidR="00C673FE" w:rsidRP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Cervical cytology screening</w:t>
      </w:r>
    </w:p>
    <w:p w14:paraId="027068D4" w14:textId="77777777" w:rsidR="00C673FE" w:rsidRP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Contracepti</w:t>
      </w:r>
      <w:r w:rsidR="00251EA1">
        <w:rPr>
          <w:rFonts w:ascii="Georgia" w:hAnsi="Georgia" w:cs="Segoe UI"/>
          <w:color w:val="212529"/>
          <w:sz w:val="28"/>
          <w:szCs w:val="28"/>
          <w:lang w:val="en"/>
        </w:rPr>
        <w:t>ve services</w:t>
      </w:r>
    </w:p>
    <w:p w14:paraId="2D722F09" w14:textId="77777777" w:rsidR="00F75D1B" w:rsidRPr="00F75D1B" w:rsidRDefault="00F75D1B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Maternity services</w:t>
      </w:r>
    </w:p>
    <w:p w14:paraId="10833195" w14:textId="77777777" w:rsidR="00C673FE" w:rsidRP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Child health surveillance</w:t>
      </w:r>
    </w:p>
    <w:p w14:paraId="1411EC49" w14:textId="77777777" w:rsidR="00F75D1B" w:rsidRPr="00F75D1B" w:rsidRDefault="00F75D1B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Vaccinations and immunisations</w:t>
      </w:r>
    </w:p>
    <w:p w14:paraId="0EA2671E" w14:textId="77777777" w:rsidR="00C673FE" w:rsidRP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Certain minor surgery procedures</w:t>
      </w:r>
    </w:p>
    <w:p w14:paraId="075A9F07" w14:textId="77777777" w:rsidR="00C673FE" w:rsidRP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>Certain joint injections</w:t>
      </w:r>
    </w:p>
    <w:p w14:paraId="3A937AB4" w14:textId="77777777" w:rsidR="00C673FE" w:rsidRPr="00C673FE" w:rsidRDefault="00C673FE" w:rsidP="000F2E4D">
      <w:pPr>
        <w:pStyle w:val="NormalWeb"/>
        <w:numPr>
          <w:ilvl w:val="0"/>
          <w:numId w:val="3"/>
        </w:numPr>
        <w:spacing w:after="0" w:afterAutospacing="0"/>
        <w:ind w:left="567" w:hanging="283"/>
        <w:rPr>
          <w:rFonts w:ascii="Georgia" w:hAnsi="Georgia" w:cs="Segoe UI"/>
          <w:color w:val="212529"/>
          <w:sz w:val="28"/>
          <w:szCs w:val="28"/>
          <w:lang w:val="en"/>
        </w:rPr>
      </w:pPr>
      <w:r w:rsidRPr="00C673FE">
        <w:rPr>
          <w:rFonts w:ascii="Georgia" w:hAnsi="Georgia" w:cs="Segoe UI"/>
          <w:color w:val="212529"/>
          <w:sz w:val="28"/>
          <w:szCs w:val="28"/>
          <w:lang w:val="en"/>
        </w:rPr>
        <w:t xml:space="preserve">Phlebotomy </w:t>
      </w:r>
      <w:r>
        <w:rPr>
          <w:rFonts w:ascii="Georgia" w:hAnsi="Georgia" w:cs="Segoe UI"/>
          <w:color w:val="212529"/>
          <w:sz w:val="28"/>
          <w:szCs w:val="28"/>
          <w:lang w:val="en"/>
        </w:rPr>
        <w:t>(blood sampling)</w:t>
      </w:r>
    </w:p>
    <w:p w14:paraId="53BA464F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</w:p>
    <w:p w14:paraId="0472EC32" w14:textId="72852278" w:rsidR="00772C6B" w:rsidRDefault="00772C6B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shd w:val="clear" w:color="auto" w:fill="FFFFFF"/>
        </w:rPr>
      </w:pP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We are also members of Southport &amp; Formby Primary Care Network (PCN) &amp; </w:t>
      </w:r>
      <w:r w:rsidR="007F7053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a </w:t>
      </w: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GP Federation, who provide additional NHS services on our behalf.</w:t>
      </w:r>
    </w:p>
    <w:p w14:paraId="1CF4259B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shd w:val="clear" w:color="auto" w:fill="FFFFFF"/>
        </w:rPr>
      </w:pPr>
    </w:p>
    <w:p w14:paraId="47DBE6D2" w14:textId="77777777" w:rsidR="00C673FE" w:rsidRDefault="00D349B3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color w:val="212529"/>
          <w:sz w:val="28"/>
          <w:szCs w:val="28"/>
          <w:lang w:val="en"/>
        </w:rPr>
        <w:t>Non-NHS Services</w:t>
      </w:r>
    </w:p>
    <w:p w14:paraId="6C30A677" w14:textId="77777777" w:rsidR="000F2E4D" w:rsidRP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lang w:val="en"/>
        </w:rPr>
      </w:pPr>
    </w:p>
    <w:p w14:paraId="5A32EA04" w14:textId="77777777" w:rsidR="00D349B3" w:rsidRDefault="00D349B3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Please ask our reception or visit our website for details &amp; our current fees.</w:t>
      </w:r>
    </w:p>
    <w:p w14:paraId="63C9A6C8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</w:p>
    <w:p w14:paraId="6E489296" w14:textId="77777777" w:rsidR="00772C6B" w:rsidRDefault="00772C6B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color w:val="212529"/>
          <w:sz w:val="28"/>
          <w:szCs w:val="28"/>
          <w:lang w:val="en"/>
        </w:rPr>
        <w:t>Zero Tolerance</w:t>
      </w:r>
    </w:p>
    <w:p w14:paraId="3BE676BB" w14:textId="77777777" w:rsidR="000F2E4D" w:rsidRP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lang w:val="en"/>
        </w:rPr>
      </w:pPr>
    </w:p>
    <w:p w14:paraId="712C7D59" w14:textId="77777777" w:rsidR="00772C6B" w:rsidRPr="00772C6B" w:rsidRDefault="00772C6B" w:rsidP="000F2E4D">
      <w:pPr>
        <w:pStyle w:val="NormalWeb"/>
        <w:spacing w:after="0" w:afterAutospacing="0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The NHS has</w:t>
      </w:r>
      <w:r w:rsidRPr="00772C6B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'zero tolerance' </w:t>
      </w: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towards</w:t>
      </w:r>
      <w:r w:rsidRPr="00772C6B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any </w:t>
      </w:r>
      <w:r w:rsidRPr="00772C6B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incident that causes </w:t>
      </w: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hurt, alarm, damage or distress.  Patients who are abusive may be removed from the practice list, &amp; we will not hesitate to take legal action when appropriate.</w:t>
      </w:r>
    </w:p>
    <w:p w14:paraId="3E9BE438" w14:textId="77777777" w:rsid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</w:p>
    <w:p w14:paraId="7187870D" w14:textId="1365AC9E" w:rsidR="000F1554" w:rsidRDefault="00D349B3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color w:val="212529"/>
          <w:sz w:val="28"/>
          <w:szCs w:val="28"/>
          <w:lang w:val="en"/>
        </w:rPr>
        <w:t>Suggestions &amp; Complaints</w:t>
      </w:r>
    </w:p>
    <w:p w14:paraId="725AE208" w14:textId="77777777" w:rsidR="000F2E4D" w:rsidRPr="000F2E4D" w:rsidRDefault="000F2E4D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lang w:val="en"/>
        </w:rPr>
      </w:pPr>
    </w:p>
    <w:p w14:paraId="539C7D4B" w14:textId="65DD3001" w:rsidR="009274E9" w:rsidRPr="000F1554" w:rsidRDefault="00D349B3" w:rsidP="000F2E4D">
      <w:pPr>
        <w:pStyle w:val="NormalWeb"/>
        <w:spacing w:after="0" w:afterAutospacing="0"/>
        <w:rPr>
          <w:rFonts w:ascii="Georgia" w:hAnsi="Georgia" w:cs="Segoe UI"/>
          <w:b/>
          <w:color w:val="212529"/>
          <w:sz w:val="28"/>
          <w:szCs w:val="28"/>
          <w:lang w:val="en"/>
        </w:rPr>
      </w:pPr>
      <w:r>
        <w:rPr>
          <w:rFonts w:ascii="Georgia" w:hAnsi="Georgia" w:cs="Segoe UI"/>
          <w:color w:val="212529"/>
          <w:sz w:val="28"/>
          <w:szCs w:val="28"/>
          <w:lang w:val="en"/>
        </w:rPr>
        <w:t>We fully conform to the NHS complaints arrangements.  Please ask our reception or visit our website for details, including how to complain.</w:t>
      </w:r>
    </w:p>
    <w:p w14:paraId="357F78F8" w14:textId="77777777" w:rsidR="009274E9" w:rsidRPr="009274E9" w:rsidRDefault="009274E9" w:rsidP="009274E9">
      <w:pPr>
        <w:pStyle w:val="NormalWeb"/>
        <w:spacing w:after="0" w:afterAutospacing="0"/>
        <w:rPr>
          <w:rFonts w:ascii="Georgia" w:hAnsi="Georgia" w:cs="Segoe UI"/>
          <w:color w:val="212529"/>
          <w:sz w:val="8"/>
          <w:szCs w:val="8"/>
          <w:lang w:val="en"/>
        </w:rPr>
      </w:pPr>
    </w:p>
    <w:p w14:paraId="0AC9108A" w14:textId="103590F8" w:rsidR="009274E9" w:rsidRPr="000F1554" w:rsidRDefault="00940840" w:rsidP="000F1554">
      <w:pPr>
        <w:pStyle w:val="NormalWeb"/>
        <w:rPr>
          <w:rFonts w:ascii="Georgia" w:hAnsi="Georgia" w:cs="Segoe UI"/>
          <w:color w:val="212529"/>
          <w:sz w:val="28"/>
          <w:szCs w:val="28"/>
          <w:lang w:val="en"/>
        </w:rPr>
      </w:pPr>
      <w:r>
        <w:rPr>
          <w:rFonts w:ascii="Georgia" w:hAnsi="Georgia" w:cs="Segoe UI"/>
          <w:noProof/>
          <w:color w:val="212529"/>
          <w:sz w:val="28"/>
          <w:szCs w:val="28"/>
        </w:rPr>
        <w:drawing>
          <wp:inline distT="0" distB="0" distL="0" distR="0" wp14:anchorId="0C1DDC3D" wp14:editId="7096D8EA">
            <wp:extent cx="3023870" cy="12960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A719" w14:textId="77777777" w:rsidR="000F2E4D" w:rsidRDefault="000F2E4D" w:rsidP="00453DC5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</w:p>
    <w:p w14:paraId="5E8C28EA" w14:textId="143D899A" w:rsidR="00D349B3" w:rsidRPr="009274E9" w:rsidRDefault="009274E9" w:rsidP="00453DC5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 w:rsidRPr="009274E9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Dr Hilal Mulla</w:t>
      </w:r>
    </w:p>
    <w:p w14:paraId="420A8E59" w14:textId="36E185CF" w:rsidR="009274E9" w:rsidRPr="009274E9" w:rsidRDefault="00D11A44" w:rsidP="00453DC5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and</w:t>
      </w:r>
    </w:p>
    <w:p w14:paraId="6AABBC20" w14:textId="72072D31" w:rsidR="009274E9" w:rsidRDefault="009274E9" w:rsidP="000F1554">
      <w:pPr>
        <w:pStyle w:val="NormalWeb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 w:rsidRPr="009274E9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Dr David Smith</w:t>
      </w:r>
    </w:p>
    <w:p w14:paraId="595CFC41" w14:textId="3E2BE1E5" w:rsidR="009274E9" w:rsidRPr="000F2E4D" w:rsidRDefault="009274E9" w:rsidP="009274E9">
      <w:pPr>
        <w:pStyle w:val="NormalWeb"/>
        <w:jc w:val="center"/>
        <w:rPr>
          <w:rFonts w:ascii="Georgia" w:hAnsi="Georgia" w:cs="Segoe UI"/>
          <w:i/>
          <w:color w:val="212529"/>
          <w:sz w:val="44"/>
          <w:szCs w:val="44"/>
          <w:lang w:val="en"/>
        </w:rPr>
      </w:pPr>
      <w:r w:rsidRPr="000F2E4D">
        <w:rPr>
          <w:rFonts w:ascii="Georgia" w:hAnsi="Georgia" w:cs="Segoe UI"/>
          <w:i/>
          <w:noProof/>
          <w:color w:val="21252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7128" wp14:editId="68111DD8">
                <wp:simplePos x="0" y="0"/>
                <wp:positionH relativeFrom="column">
                  <wp:posOffset>265430</wp:posOffset>
                </wp:positionH>
                <wp:positionV relativeFrom="paragraph">
                  <wp:posOffset>281940</wp:posOffset>
                </wp:positionV>
                <wp:extent cx="2520315" cy="111442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5E0D" id="Rectangle 2" o:spid="_x0000_s1026" style="position:absolute;margin-left:20.9pt;margin-top:22.2pt;width:198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25A50820" w14:textId="191D3DFE" w:rsidR="009274E9" w:rsidRPr="000F1554" w:rsidRDefault="009274E9" w:rsidP="000F1554">
      <w:pPr>
        <w:pStyle w:val="NormalWeb"/>
        <w:jc w:val="center"/>
        <w:rPr>
          <w:rFonts w:ascii="Georgia" w:hAnsi="Georgia" w:cs="Segoe UI"/>
          <w:b/>
          <w:color w:val="212529"/>
          <w:sz w:val="48"/>
          <w:szCs w:val="48"/>
          <w:lang w:val="en"/>
        </w:rPr>
      </w:pPr>
      <w:r w:rsidRPr="009274E9">
        <w:rPr>
          <w:rFonts w:ascii="Georgia" w:hAnsi="Georgia" w:cs="Segoe UI"/>
          <w:b/>
          <w:color w:val="212529"/>
          <w:sz w:val="48"/>
          <w:szCs w:val="48"/>
          <w:lang w:val="en"/>
        </w:rPr>
        <w:t>PRACTICE LEAFLET</w:t>
      </w:r>
    </w:p>
    <w:p w14:paraId="5EA3B5C7" w14:textId="77777777" w:rsidR="000F2E4D" w:rsidRDefault="000F2E4D" w:rsidP="00453DC5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</w:p>
    <w:p w14:paraId="7BA32D51" w14:textId="77777777" w:rsidR="000F2E4D" w:rsidRPr="000F2E4D" w:rsidRDefault="000F2E4D" w:rsidP="00453DC5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44"/>
          <w:szCs w:val="44"/>
          <w:lang w:val="en"/>
        </w:rPr>
      </w:pPr>
    </w:p>
    <w:p w14:paraId="473576FC" w14:textId="47935EA8" w:rsidR="00453DC5" w:rsidRDefault="009274E9" w:rsidP="00453DC5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 w:rsidRPr="00453DC5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 xml:space="preserve">117 Fylde Road, </w:t>
      </w:r>
    </w:p>
    <w:p w14:paraId="692286B3" w14:textId="77777777" w:rsidR="009274E9" w:rsidRPr="00453DC5" w:rsidRDefault="009274E9" w:rsidP="009274E9">
      <w:pPr>
        <w:pStyle w:val="NormalWeb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 w:rsidRPr="00453DC5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Southport, PR9 9XP</w:t>
      </w:r>
    </w:p>
    <w:p w14:paraId="07EDC460" w14:textId="77777777" w:rsidR="000F2E4D" w:rsidRDefault="000F2E4D" w:rsidP="00940840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</w:p>
    <w:p w14:paraId="6C96631B" w14:textId="49817EE4" w:rsidR="009274E9" w:rsidRPr="00453DC5" w:rsidRDefault="009274E9" w:rsidP="00940840">
      <w:pPr>
        <w:pStyle w:val="NormalWeb"/>
        <w:spacing w:after="0" w:afterAutospacing="0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 w:rsidRPr="00453DC5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Tel: 01704 50 60 55</w:t>
      </w:r>
    </w:p>
    <w:p w14:paraId="6064FA18" w14:textId="77777777" w:rsidR="009274E9" w:rsidRDefault="009274E9" w:rsidP="00940840">
      <w:pPr>
        <w:pStyle w:val="NormalWeb"/>
        <w:spacing w:after="0" w:afterAutospacing="0"/>
        <w:jc w:val="center"/>
        <w:rPr>
          <w:rFonts w:ascii="Georgia" w:hAnsi="Georgia"/>
          <w:b/>
          <w:i/>
          <w:sz w:val="28"/>
          <w:szCs w:val="28"/>
        </w:rPr>
      </w:pPr>
      <w:r w:rsidRPr="00453DC5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 xml:space="preserve">Fax: </w:t>
      </w:r>
      <w:r w:rsidR="00F75D1B" w:rsidRPr="00F75D1B">
        <w:rPr>
          <w:rFonts w:ascii="Georgia" w:hAnsi="Georgia"/>
          <w:b/>
          <w:i/>
          <w:sz w:val="28"/>
          <w:szCs w:val="28"/>
        </w:rPr>
        <w:t>0151 247 6328</w:t>
      </w:r>
    </w:p>
    <w:p w14:paraId="1CDB4B27" w14:textId="77777777" w:rsidR="00940840" w:rsidRPr="00453DC5" w:rsidRDefault="00940840" w:rsidP="009274E9">
      <w:pPr>
        <w:pStyle w:val="NormalWeb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Email: gp.n84613@nhs.net</w:t>
      </w:r>
    </w:p>
    <w:p w14:paraId="23DEE83E" w14:textId="77777777" w:rsidR="009274E9" w:rsidRPr="00453DC5" w:rsidRDefault="009274E9" w:rsidP="009274E9">
      <w:pPr>
        <w:pStyle w:val="NormalWeb"/>
        <w:jc w:val="center"/>
        <w:rPr>
          <w:rFonts w:ascii="Georgia" w:hAnsi="Georgia" w:cs="Segoe UI"/>
          <w:i/>
          <w:color w:val="212529"/>
          <w:sz w:val="12"/>
          <w:szCs w:val="12"/>
          <w:lang w:val="en"/>
        </w:rPr>
      </w:pPr>
    </w:p>
    <w:p w14:paraId="39805A88" w14:textId="77777777" w:rsidR="009274E9" w:rsidRPr="009274E9" w:rsidRDefault="009274E9" w:rsidP="009274E9">
      <w:pPr>
        <w:pStyle w:val="NormalWeb"/>
        <w:jc w:val="center"/>
        <w:rPr>
          <w:rFonts w:ascii="Georgia" w:hAnsi="Georgia" w:cs="Segoe UI"/>
          <w:b/>
          <w:i/>
          <w:color w:val="212529"/>
          <w:sz w:val="28"/>
          <w:szCs w:val="28"/>
          <w:lang w:val="en"/>
        </w:rPr>
      </w:pPr>
      <w:r w:rsidRPr="009274E9">
        <w:rPr>
          <w:rFonts w:ascii="Georgia" w:hAnsi="Georgia" w:cs="Segoe UI"/>
          <w:b/>
          <w:i/>
          <w:color w:val="212529"/>
          <w:sz w:val="28"/>
          <w:szCs w:val="28"/>
          <w:lang w:val="en"/>
        </w:rPr>
        <w:t>http://www.thecornersurgery-southport.nhs.uk</w:t>
      </w:r>
    </w:p>
    <w:sectPr w:rsidR="009274E9" w:rsidRPr="009274E9" w:rsidSect="00F7535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BC3"/>
    <w:multiLevelType w:val="hybridMultilevel"/>
    <w:tmpl w:val="5B30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414"/>
    <w:multiLevelType w:val="hybridMultilevel"/>
    <w:tmpl w:val="4E2E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3FD7"/>
    <w:multiLevelType w:val="hybridMultilevel"/>
    <w:tmpl w:val="DE86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E86"/>
    <w:multiLevelType w:val="multilevel"/>
    <w:tmpl w:val="CAC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753A6"/>
    <w:multiLevelType w:val="hybridMultilevel"/>
    <w:tmpl w:val="3314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6026">
    <w:abstractNumId w:val="4"/>
  </w:num>
  <w:num w:numId="2" w16cid:durableId="506409212">
    <w:abstractNumId w:val="1"/>
  </w:num>
  <w:num w:numId="3" w16cid:durableId="2096123088">
    <w:abstractNumId w:val="0"/>
  </w:num>
  <w:num w:numId="4" w16cid:durableId="308557041">
    <w:abstractNumId w:val="3"/>
  </w:num>
  <w:num w:numId="5" w16cid:durableId="119684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53"/>
    <w:rsid w:val="00083646"/>
    <w:rsid w:val="000F1554"/>
    <w:rsid w:val="000F2E4D"/>
    <w:rsid w:val="0014119D"/>
    <w:rsid w:val="001F42EB"/>
    <w:rsid w:val="00251EA1"/>
    <w:rsid w:val="002A3F4E"/>
    <w:rsid w:val="00346E70"/>
    <w:rsid w:val="004443BC"/>
    <w:rsid w:val="00453DC5"/>
    <w:rsid w:val="005006B7"/>
    <w:rsid w:val="00551859"/>
    <w:rsid w:val="0056626E"/>
    <w:rsid w:val="00664833"/>
    <w:rsid w:val="00772C6B"/>
    <w:rsid w:val="007F7053"/>
    <w:rsid w:val="0082006E"/>
    <w:rsid w:val="008278EA"/>
    <w:rsid w:val="00917856"/>
    <w:rsid w:val="009274E9"/>
    <w:rsid w:val="00940840"/>
    <w:rsid w:val="009625F8"/>
    <w:rsid w:val="00994A2E"/>
    <w:rsid w:val="00C673FE"/>
    <w:rsid w:val="00D11A44"/>
    <w:rsid w:val="00D349B3"/>
    <w:rsid w:val="00DE2B99"/>
    <w:rsid w:val="00E916AC"/>
    <w:rsid w:val="00F25881"/>
    <w:rsid w:val="00F7169C"/>
    <w:rsid w:val="00F75353"/>
    <w:rsid w:val="00F75D1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5C58"/>
  <w15:docId w15:val="{6D65E25C-0AC6-4F8A-A7B5-E7FAC48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3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42EB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F42EB"/>
    <w:rPr>
      <w:b/>
      <w:bCs/>
    </w:rPr>
  </w:style>
  <w:style w:type="character" w:styleId="Emphasis">
    <w:name w:val="Emphasis"/>
    <w:basedOn w:val="DefaultParagraphFont"/>
    <w:uiPriority w:val="20"/>
    <w:qFormat/>
    <w:rsid w:val="001F42EB"/>
    <w:rPr>
      <w:i/>
      <w:iCs/>
    </w:rPr>
  </w:style>
  <w:style w:type="paragraph" w:styleId="ListParagraph">
    <w:name w:val="List Paragraph"/>
    <w:basedOn w:val="Normal"/>
    <w:uiPriority w:val="34"/>
    <w:qFormat/>
    <w:rsid w:val="002A3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8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 (GP)</dc:creator>
  <cp:lastModifiedBy>David Smith</cp:lastModifiedBy>
  <cp:revision>3</cp:revision>
  <dcterms:created xsi:type="dcterms:W3CDTF">2023-09-11T09:49:00Z</dcterms:created>
  <dcterms:modified xsi:type="dcterms:W3CDTF">2023-09-11T10:09:00Z</dcterms:modified>
</cp:coreProperties>
</file>